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0C303" w14:textId="77777777" w:rsidR="00F66F70" w:rsidRDefault="002B45D3">
      <w:pPr>
        <w:pStyle w:val="Title"/>
      </w:pPr>
      <w:r>
        <w:rPr>
          <w:noProof/>
          <w:sz w:val="24"/>
          <w:szCs w:val="24"/>
          <w:lang w:val="en-CA" w:eastAsia="en-CA"/>
        </w:rPr>
        <w:drawing>
          <wp:anchor distT="0" distB="0" distL="114300" distR="114300" simplePos="0" relativeHeight="251659776" behindDoc="0" locked="0" layoutInCell="1" allowOverlap="1" wp14:anchorId="122397DF" wp14:editId="7A860480">
            <wp:simplePos x="0" y="0"/>
            <wp:positionH relativeFrom="margin">
              <wp:align>left</wp:align>
            </wp:positionH>
            <wp:positionV relativeFrom="paragraph">
              <wp:posOffset>7637780</wp:posOffset>
            </wp:positionV>
            <wp:extent cx="1447800" cy="1452266"/>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a:stretch>
                      <a:fillRect/>
                    </a:stretch>
                  </pic:blipFill>
                  <pic:spPr>
                    <a:xfrm>
                      <a:off x="0" y="0"/>
                      <a:ext cx="1447800" cy="1452266"/>
                    </a:xfrm>
                    <a:prstGeom prst="rect">
                      <a:avLst/>
                    </a:prstGeom>
                  </pic:spPr>
                </pic:pic>
              </a:graphicData>
            </a:graphic>
            <wp14:sizeRelH relativeFrom="margin">
              <wp14:pctWidth>0</wp14:pctWidth>
            </wp14:sizeRelH>
            <wp14:sizeRelV relativeFrom="margin">
              <wp14:pctHeight>0</wp14:pctHeight>
            </wp14:sizeRelV>
          </wp:anchor>
        </w:drawing>
      </w:r>
      <w:r w:rsidR="00D91AEE">
        <w:rPr>
          <w:noProof/>
          <w:lang w:val="en-CA" w:eastAsia="en-CA"/>
        </w:rPr>
        <mc:AlternateContent>
          <mc:Choice Requires="wps">
            <w:drawing>
              <wp:anchor distT="91440" distB="91440" distL="114300" distR="114300" simplePos="0" relativeHeight="251656704" behindDoc="0" locked="0" layoutInCell="1" allowOverlap="1" wp14:anchorId="02678F13" wp14:editId="59E88705">
                <wp:simplePos x="0" y="0"/>
                <wp:positionH relativeFrom="margin">
                  <wp:posOffset>2428875</wp:posOffset>
                </wp:positionH>
                <wp:positionV relativeFrom="paragraph">
                  <wp:posOffset>-3175</wp:posOffset>
                </wp:positionV>
                <wp:extent cx="4391025" cy="12858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285875"/>
                        </a:xfrm>
                        <a:prstGeom prst="rect">
                          <a:avLst/>
                        </a:prstGeom>
                        <a:noFill/>
                        <a:ln w="9525">
                          <a:noFill/>
                          <a:miter lim="800000"/>
                          <a:headEnd/>
                          <a:tailEnd/>
                        </a:ln>
                      </wps:spPr>
                      <wps:txbx>
                        <w:txbxContent>
                          <w:p w14:paraId="24C2BD87" w14:textId="77777777" w:rsidR="00D91AEE" w:rsidRPr="00DA08A1" w:rsidRDefault="00D91AEE">
                            <w:pPr>
                              <w:pBdr>
                                <w:top w:val="single" w:sz="24" w:space="8" w:color="F24F4F" w:themeColor="accent1"/>
                                <w:bottom w:val="single" w:sz="24" w:space="8" w:color="F24F4F" w:themeColor="accent1"/>
                              </w:pBdr>
                              <w:spacing w:after="0"/>
                              <w:rPr>
                                <w:i/>
                                <w:iCs/>
                                <w:color w:val="FF0000"/>
                                <w:sz w:val="18"/>
                                <w:szCs w:val="18"/>
                              </w:rPr>
                            </w:pPr>
                            <w:r w:rsidRPr="00DA08A1">
                              <w:rPr>
                                <w:i/>
                                <w:iCs/>
                                <w:color w:val="FF0000"/>
                                <w:sz w:val="18"/>
                                <w:szCs w:val="18"/>
                              </w:rPr>
                              <w:t>“</w:t>
                            </w:r>
                            <w:r w:rsidR="00C325FF" w:rsidRPr="00DA08A1">
                              <w:rPr>
                                <w:i/>
                                <w:iCs/>
                                <w:color w:val="FF0000"/>
                                <w:sz w:val="18"/>
                                <w:szCs w:val="18"/>
                              </w:rPr>
                              <w:t>DEVELOP A CLEAN, FUN, PROFESSIONAL</w:t>
                            </w:r>
                            <w:r w:rsidR="007F7839" w:rsidRPr="00DA08A1">
                              <w:rPr>
                                <w:i/>
                                <w:iCs/>
                                <w:color w:val="FF0000"/>
                                <w:sz w:val="18"/>
                                <w:szCs w:val="18"/>
                              </w:rPr>
                              <w:t xml:space="preserve"> BRAND OF FEMALE HOCKEY THROUGH GOOD SPORTSMANSHIP, FAIR PLAY</w:t>
                            </w:r>
                            <w:r w:rsidR="006C1C7F" w:rsidRPr="00DA08A1">
                              <w:rPr>
                                <w:i/>
                                <w:iCs/>
                                <w:color w:val="FF0000"/>
                                <w:sz w:val="18"/>
                                <w:szCs w:val="18"/>
                              </w:rPr>
                              <w:t xml:space="preserve"> AND GOOD CITIZENSHIP</w:t>
                            </w:r>
                            <w:r w:rsidRPr="00DA08A1">
                              <w:rPr>
                                <w:i/>
                                <w:iCs/>
                                <w:color w:val="FF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78F13" id="_x0000_t202" coordsize="21600,21600" o:spt="202" path="m,l,21600r21600,l21600,xe">
                <v:stroke joinstyle="miter"/>
                <v:path gradientshapeok="t" o:connecttype="rect"/>
              </v:shapetype>
              <v:shape id="Text Box 2" o:spid="_x0000_s1026" type="#_x0000_t202" style="position:absolute;margin-left:191.25pt;margin-top:-.25pt;width:345.75pt;height:101.25pt;z-index:2516567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" filled="f" stroked="f">
                <v:textbox>
                  <w:txbxContent>
                    <w:p w14:paraId="24C2BD87" w14:textId="77777777" w:rsidR="00D91AEE" w:rsidRPr="00DA08A1" w:rsidRDefault="00D91AEE">
                      <w:pPr>
                        <w:pBdr>
                          <w:top w:val="single" w:sz="24" w:space="8" w:color="F24F4F" w:themeColor="accent1"/>
                          <w:bottom w:val="single" w:sz="24" w:space="8" w:color="F24F4F" w:themeColor="accent1"/>
                        </w:pBdr>
                        <w:spacing w:after="0"/>
                        <w:rPr>
                          <w:i/>
                          <w:iCs/>
                          <w:color w:val="FF0000"/>
                          <w:sz w:val="18"/>
                          <w:szCs w:val="18"/>
                        </w:rPr>
                      </w:pPr>
                      <w:r w:rsidRPr="00DA08A1">
                        <w:rPr>
                          <w:i/>
                          <w:iCs/>
                          <w:color w:val="FF0000"/>
                          <w:sz w:val="18"/>
                          <w:szCs w:val="18"/>
                        </w:rPr>
                        <w:t>“</w:t>
                      </w:r>
                      <w:r w:rsidR="00C325FF" w:rsidRPr="00DA08A1">
                        <w:rPr>
                          <w:i/>
                          <w:iCs/>
                          <w:color w:val="FF0000"/>
                          <w:sz w:val="18"/>
                          <w:szCs w:val="18"/>
                        </w:rPr>
                        <w:t>DEVELOP A CLEAN, FUN, PROFESSIONAL</w:t>
                      </w:r>
                      <w:r w:rsidR="007F7839" w:rsidRPr="00DA08A1">
                        <w:rPr>
                          <w:i/>
                          <w:iCs/>
                          <w:color w:val="FF0000"/>
                          <w:sz w:val="18"/>
                          <w:szCs w:val="18"/>
                        </w:rPr>
                        <w:t xml:space="preserve"> BRAND OF FEMALE HOCKEY THROUGH GOOD SPORTSMANSHIP, FAIR PLAY</w:t>
                      </w:r>
                      <w:r w:rsidR="006C1C7F" w:rsidRPr="00DA08A1">
                        <w:rPr>
                          <w:i/>
                          <w:iCs/>
                          <w:color w:val="FF0000"/>
                          <w:sz w:val="18"/>
                          <w:szCs w:val="18"/>
                        </w:rPr>
                        <w:t xml:space="preserve"> AND GOOD CITIZENSHIP</w:t>
                      </w:r>
                      <w:r w:rsidRPr="00DA08A1">
                        <w:rPr>
                          <w:i/>
                          <w:iCs/>
                          <w:color w:val="FF0000"/>
                          <w:sz w:val="18"/>
                          <w:szCs w:val="18"/>
                        </w:rPr>
                        <w:t>”</w:t>
                      </w:r>
                    </w:p>
                  </w:txbxContent>
                </v:textbox>
                <w10:wrap anchorx="margin"/>
              </v:shape>
            </w:pict>
          </mc:Fallback>
        </mc:AlternateContent>
      </w:r>
      <w:r w:rsidR="001637B8">
        <w:rPr>
          <w:noProof/>
          <w:lang w:val="en-CA" w:eastAsia="en-CA"/>
        </w:rPr>
        <w:drawing>
          <wp:inline distT="0" distB="0" distL="0" distR="0" wp14:anchorId="4890B0B9" wp14:editId="71D874E2">
            <wp:extent cx="1289050" cy="1454511"/>
            <wp:effectExtent l="0" t="0" r="635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0"/>
                    <a:stretch>
                      <a:fillRect/>
                    </a:stretch>
                  </pic:blipFill>
                  <pic:spPr>
                    <a:xfrm>
                      <a:off x="0" y="0"/>
                      <a:ext cx="1328857" cy="1499427"/>
                    </a:xfrm>
                    <a:prstGeom prst="rect">
                      <a:avLst/>
                    </a:prstGeom>
                  </pic:spPr>
                </pic:pic>
              </a:graphicData>
            </a:graphic>
          </wp:inline>
        </w:drawing>
      </w:r>
      <w:r w:rsidR="00B8466D">
        <w:t xml:space="preserve"> </w:t>
      </w:r>
    </w:p>
    <w:tbl>
      <w:tblPr>
        <w:tblW w:w="4748" w:type="pct"/>
        <w:tblCellMar>
          <w:top w:w="144" w:type="dxa"/>
          <w:left w:w="0" w:type="dxa"/>
          <w:right w:w="0" w:type="dxa"/>
        </w:tblCellMar>
        <w:tblLook w:val="04A0" w:firstRow="1" w:lastRow="0" w:firstColumn="1" w:lastColumn="0" w:noHBand="0" w:noVBand="1"/>
        <w:tblDescription w:val="Sender and recipient contact information"/>
      </w:tblPr>
      <w:tblGrid>
        <w:gridCol w:w="4084"/>
        <w:gridCol w:w="340"/>
        <w:gridCol w:w="8341"/>
      </w:tblGrid>
      <w:tr w:rsidR="00F66F70" w14:paraId="6E6759AB" w14:textId="77777777" w:rsidTr="005C78B6">
        <w:trPr>
          <w:trHeight w:val="9234"/>
        </w:trPr>
        <w:tc>
          <w:tcPr>
            <w:tcW w:w="1600" w:type="pct"/>
            <w:tcBorders>
              <w:top w:val="single" w:sz="4" w:space="0" w:color="BCB8AC" w:themeColor="text2" w:themeTint="66"/>
            </w:tcBorders>
          </w:tcPr>
          <w:p w14:paraId="1B762B59" w14:textId="314F9573" w:rsidR="00F66F70" w:rsidRDefault="005C78B6">
            <w:pPr>
              <w:pStyle w:val="JobTitle"/>
            </w:pPr>
            <w:r>
              <w:t>Tanya Boyer</w:t>
            </w:r>
          </w:p>
          <w:p w14:paraId="37EA6BEB" w14:textId="3E4A97D0" w:rsidR="00547A10" w:rsidRDefault="005C78B6">
            <w:pPr>
              <w:pStyle w:val="JobTitle"/>
            </w:pPr>
            <w:r>
              <w:t xml:space="preserve">Team Manager – </w:t>
            </w:r>
            <w:bookmarkStart w:id="0" w:name="_GoBack"/>
            <w:bookmarkEnd w:id="0"/>
            <w:r w:rsidR="00547A10">
              <w:t xml:space="preserve">Female </w:t>
            </w:r>
            <w:r w:rsidR="00D05051">
              <w:t>U</w:t>
            </w:r>
            <w:r w:rsidR="004E02DC">
              <w:t>1</w:t>
            </w:r>
            <w:r>
              <w:t>5</w:t>
            </w:r>
            <w:r w:rsidR="00547A10">
              <w:t xml:space="preserve"> AA </w:t>
            </w:r>
          </w:p>
          <w:p w14:paraId="645D48B4" w14:textId="321D83ED" w:rsidR="005C78B6" w:rsidRDefault="005C78B6">
            <w:pPr>
              <w:pStyle w:val="JobTitle"/>
            </w:pPr>
            <w:hyperlink r:id="rId11" w:history="1">
              <w:r w:rsidRPr="00526515">
                <w:rPr>
                  <w:rStyle w:val="Hyperlink"/>
                </w:rPr>
                <w:t>tanyaaboyer@gmail.com</w:t>
              </w:r>
            </w:hyperlink>
          </w:p>
          <w:p w14:paraId="43AC5E51" w14:textId="7A0AA22F" w:rsidR="005C78B6" w:rsidRDefault="005C78B6">
            <w:pPr>
              <w:pStyle w:val="JobTitle"/>
            </w:pPr>
            <w:r>
              <w:t>506-653-7353</w:t>
            </w:r>
          </w:p>
          <w:p w14:paraId="692FAF88" w14:textId="73C1144D" w:rsidR="005C78B6" w:rsidRDefault="005C78B6" w:rsidP="00B8466D">
            <w:pPr>
              <w:pStyle w:val="NoSpacing"/>
            </w:pPr>
            <w:hyperlink r:id="rId12" w:history="1">
              <w:r w:rsidRPr="00526515">
                <w:rPr>
                  <w:rStyle w:val="Hyperlink"/>
                </w:rPr>
                <w:t>www.fundyfemalehockey.ca</w:t>
              </w:r>
            </w:hyperlink>
          </w:p>
        </w:tc>
        <w:tc>
          <w:tcPr>
            <w:tcW w:w="133" w:type="pct"/>
          </w:tcPr>
          <w:p w14:paraId="656DE014" w14:textId="77777777" w:rsidR="00F66F70" w:rsidRDefault="00F66F70">
            <w:pPr>
              <w:pStyle w:val="NoSpacing"/>
            </w:pPr>
          </w:p>
        </w:tc>
        <w:tc>
          <w:tcPr>
            <w:tcW w:w="3267" w:type="pct"/>
            <w:tcBorders>
              <w:top w:val="single" w:sz="4" w:space="0" w:color="BCB8AC" w:themeColor="text2" w:themeTint="66"/>
            </w:tcBorders>
          </w:tcPr>
          <w:p w14:paraId="433A39C7" w14:textId="77777777" w:rsidR="00F66F70" w:rsidRDefault="00F66F70">
            <w:pPr>
              <w:pStyle w:val="NoSpacing"/>
              <w:rPr>
                <w:rStyle w:val="Strong"/>
              </w:rPr>
            </w:pPr>
          </w:p>
          <w:p w14:paraId="2BC77151" w14:textId="7850030D" w:rsidR="005E7255" w:rsidRPr="002B45D3" w:rsidRDefault="00A72CD4" w:rsidP="00B8466D">
            <w:pPr>
              <w:pStyle w:val="NoSpacing"/>
              <w:rPr>
                <w:sz w:val="28"/>
                <w:szCs w:val="28"/>
              </w:rPr>
            </w:pPr>
            <w:r>
              <w:rPr>
                <w:sz w:val="28"/>
                <w:szCs w:val="28"/>
              </w:rPr>
              <w:t xml:space="preserve">To </w:t>
            </w:r>
            <w:r w:rsidR="00452762">
              <w:rPr>
                <w:sz w:val="28"/>
                <w:szCs w:val="28"/>
              </w:rPr>
              <w:t>W</w:t>
            </w:r>
            <w:r>
              <w:rPr>
                <w:sz w:val="28"/>
                <w:szCs w:val="28"/>
              </w:rPr>
              <w:t xml:space="preserve">hom </w:t>
            </w:r>
            <w:r w:rsidR="00452762">
              <w:rPr>
                <w:sz w:val="28"/>
                <w:szCs w:val="28"/>
              </w:rPr>
              <w:t>I</w:t>
            </w:r>
            <w:r>
              <w:rPr>
                <w:sz w:val="28"/>
                <w:szCs w:val="28"/>
              </w:rPr>
              <w:t xml:space="preserve">t </w:t>
            </w:r>
            <w:r w:rsidR="00452762">
              <w:rPr>
                <w:sz w:val="28"/>
                <w:szCs w:val="28"/>
              </w:rPr>
              <w:t>M</w:t>
            </w:r>
            <w:r>
              <w:rPr>
                <w:sz w:val="28"/>
                <w:szCs w:val="28"/>
              </w:rPr>
              <w:t xml:space="preserve">ay </w:t>
            </w:r>
            <w:r w:rsidR="00070868">
              <w:rPr>
                <w:sz w:val="28"/>
                <w:szCs w:val="28"/>
              </w:rPr>
              <w:t>C</w:t>
            </w:r>
            <w:r>
              <w:rPr>
                <w:sz w:val="28"/>
                <w:szCs w:val="28"/>
              </w:rPr>
              <w:t>on</w:t>
            </w:r>
            <w:r w:rsidR="00070868">
              <w:rPr>
                <w:sz w:val="28"/>
                <w:szCs w:val="28"/>
              </w:rPr>
              <w:t>c</w:t>
            </w:r>
            <w:r>
              <w:rPr>
                <w:sz w:val="28"/>
                <w:szCs w:val="28"/>
              </w:rPr>
              <w:t>ern,</w:t>
            </w:r>
          </w:p>
          <w:p w14:paraId="1D530B17" w14:textId="77777777" w:rsidR="00B7425B" w:rsidRPr="002B45D3" w:rsidRDefault="00B7425B" w:rsidP="00B8466D">
            <w:pPr>
              <w:pStyle w:val="NoSpacing"/>
              <w:rPr>
                <w:sz w:val="28"/>
                <w:szCs w:val="28"/>
              </w:rPr>
            </w:pPr>
          </w:p>
          <w:p w14:paraId="15DD42F5" w14:textId="6C0F89E5" w:rsidR="007003E1" w:rsidRDefault="00452762" w:rsidP="00B8466D">
            <w:pPr>
              <w:pStyle w:val="NoSpacing"/>
              <w:rPr>
                <w:sz w:val="28"/>
                <w:szCs w:val="28"/>
              </w:rPr>
            </w:pPr>
            <w:r>
              <w:rPr>
                <w:sz w:val="28"/>
                <w:szCs w:val="28"/>
              </w:rPr>
              <w:t xml:space="preserve">The </w:t>
            </w:r>
            <w:r w:rsidR="00B7425B" w:rsidRPr="002B45D3">
              <w:rPr>
                <w:sz w:val="28"/>
                <w:szCs w:val="28"/>
              </w:rPr>
              <w:t xml:space="preserve">Fundy Female </w:t>
            </w:r>
            <w:r w:rsidR="00B03D16" w:rsidRPr="002B45D3">
              <w:rPr>
                <w:sz w:val="28"/>
                <w:szCs w:val="28"/>
              </w:rPr>
              <w:t>Hockey Association is a</w:t>
            </w:r>
            <w:r w:rsidR="004E02DC">
              <w:rPr>
                <w:sz w:val="28"/>
                <w:szCs w:val="28"/>
              </w:rPr>
              <w:t>n</w:t>
            </w:r>
            <w:r w:rsidR="00B03D16" w:rsidRPr="002B45D3">
              <w:rPr>
                <w:sz w:val="28"/>
                <w:szCs w:val="28"/>
              </w:rPr>
              <w:t xml:space="preserve"> initiative that aims to </w:t>
            </w:r>
            <w:r w:rsidR="00654334" w:rsidRPr="002B45D3">
              <w:rPr>
                <w:sz w:val="28"/>
                <w:szCs w:val="28"/>
              </w:rPr>
              <w:t xml:space="preserve">provide the </w:t>
            </w:r>
            <w:r w:rsidR="00B32A41" w:rsidRPr="002B45D3">
              <w:rPr>
                <w:sz w:val="28"/>
                <w:szCs w:val="28"/>
              </w:rPr>
              <w:t>absolute best</w:t>
            </w:r>
            <w:r w:rsidR="00654334" w:rsidRPr="002B45D3">
              <w:rPr>
                <w:sz w:val="28"/>
                <w:szCs w:val="28"/>
              </w:rPr>
              <w:t xml:space="preserve"> of programming for </w:t>
            </w:r>
            <w:r w:rsidR="0049310D" w:rsidRPr="002B45D3">
              <w:rPr>
                <w:sz w:val="28"/>
                <w:szCs w:val="28"/>
              </w:rPr>
              <w:t xml:space="preserve">aspiring </w:t>
            </w:r>
            <w:r w:rsidR="007003E1" w:rsidRPr="002B45D3">
              <w:rPr>
                <w:sz w:val="28"/>
                <w:szCs w:val="28"/>
              </w:rPr>
              <w:t xml:space="preserve">young </w:t>
            </w:r>
            <w:r w:rsidR="00866038" w:rsidRPr="002B45D3">
              <w:rPr>
                <w:sz w:val="28"/>
                <w:szCs w:val="28"/>
              </w:rPr>
              <w:t xml:space="preserve">female hockey players.  </w:t>
            </w:r>
            <w:r w:rsidR="00410557" w:rsidRPr="002B45D3">
              <w:rPr>
                <w:sz w:val="28"/>
                <w:szCs w:val="28"/>
              </w:rPr>
              <w:t xml:space="preserve">FFHA’s target membership is all female hockey players, from the grassroots level </w:t>
            </w:r>
            <w:r w:rsidR="00866038" w:rsidRPr="002B45D3">
              <w:rPr>
                <w:sz w:val="28"/>
                <w:szCs w:val="28"/>
              </w:rPr>
              <w:t>to competitive U18, within the Southern New Brunswick Region (Sussex – St. Stephen).</w:t>
            </w:r>
          </w:p>
          <w:p w14:paraId="645E5D0F" w14:textId="77777777" w:rsidR="00547A10" w:rsidRDefault="00547A10" w:rsidP="00B8466D">
            <w:pPr>
              <w:pStyle w:val="NoSpacing"/>
              <w:rPr>
                <w:sz w:val="28"/>
                <w:szCs w:val="28"/>
              </w:rPr>
            </w:pPr>
          </w:p>
          <w:p w14:paraId="13250129" w14:textId="77777777" w:rsidR="00547A10" w:rsidRPr="002B45D3" w:rsidRDefault="00547A10" w:rsidP="00547A10">
            <w:pPr>
              <w:pStyle w:val="NoSpacing"/>
              <w:rPr>
                <w:sz w:val="28"/>
                <w:szCs w:val="28"/>
              </w:rPr>
            </w:pPr>
            <w:r w:rsidRPr="002B45D3">
              <w:rPr>
                <w:sz w:val="28"/>
                <w:szCs w:val="28"/>
              </w:rPr>
              <w:t>FFHA strives to grow the female game through uniting under a common set of ideals.  Our focus will be on wellness and development.</w:t>
            </w:r>
          </w:p>
          <w:p w14:paraId="0DAA4D47" w14:textId="77777777" w:rsidR="007003E1" w:rsidRPr="002B45D3" w:rsidRDefault="007003E1" w:rsidP="00B8466D">
            <w:pPr>
              <w:pStyle w:val="NoSpacing"/>
              <w:rPr>
                <w:sz w:val="28"/>
                <w:szCs w:val="28"/>
              </w:rPr>
            </w:pPr>
          </w:p>
          <w:p w14:paraId="63C20B53" w14:textId="23BD947B" w:rsidR="00452762" w:rsidRDefault="004A6B7B" w:rsidP="00B8466D">
            <w:pPr>
              <w:pStyle w:val="NoSpacing"/>
              <w:rPr>
                <w:sz w:val="28"/>
                <w:szCs w:val="28"/>
              </w:rPr>
            </w:pPr>
            <w:r w:rsidRPr="002B45D3">
              <w:rPr>
                <w:sz w:val="28"/>
                <w:szCs w:val="28"/>
              </w:rPr>
              <w:t xml:space="preserve">The </w:t>
            </w:r>
            <w:r w:rsidR="00D05051">
              <w:rPr>
                <w:sz w:val="28"/>
                <w:szCs w:val="28"/>
              </w:rPr>
              <w:t>U</w:t>
            </w:r>
            <w:r w:rsidR="004E02DC">
              <w:rPr>
                <w:sz w:val="28"/>
                <w:szCs w:val="28"/>
              </w:rPr>
              <w:t xml:space="preserve">13 AA Kraken is a group </w:t>
            </w:r>
            <w:r w:rsidR="005C78B6">
              <w:rPr>
                <w:sz w:val="28"/>
                <w:szCs w:val="28"/>
              </w:rPr>
              <w:t>of 13</w:t>
            </w:r>
            <w:r w:rsidR="004E02DC">
              <w:rPr>
                <w:sz w:val="28"/>
                <w:szCs w:val="28"/>
              </w:rPr>
              <w:t xml:space="preserve"> and </w:t>
            </w:r>
            <w:proofErr w:type="gramStart"/>
            <w:r w:rsidR="004E02DC">
              <w:rPr>
                <w:sz w:val="28"/>
                <w:szCs w:val="28"/>
              </w:rPr>
              <w:t>1</w:t>
            </w:r>
            <w:r w:rsidR="005C78B6">
              <w:rPr>
                <w:sz w:val="28"/>
                <w:szCs w:val="28"/>
              </w:rPr>
              <w:t>4</w:t>
            </w:r>
            <w:r w:rsidR="004E02DC">
              <w:rPr>
                <w:sz w:val="28"/>
                <w:szCs w:val="28"/>
              </w:rPr>
              <w:t xml:space="preserve"> year old</w:t>
            </w:r>
            <w:proofErr w:type="gramEnd"/>
            <w:r w:rsidR="004E02DC">
              <w:rPr>
                <w:sz w:val="28"/>
                <w:szCs w:val="28"/>
              </w:rPr>
              <w:t xml:space="preserve"> hard working, dedicated young women that want to strive to be the best they can be both on and off the ice. This team will be playing in the newly formed Provincial U1</w:t>
            </w:r>
            <w:r w:rsidR="005C78B6">
              <w:rPr>
                <w:sz w:val="28"/>
                <w:szCs w:val="28"/>
              </w:rPr>
              <w:t>5</w:t>
            </w:r>
            <w:r w:rsidR="004E02DC">
              <w:rPr>
                <w:sz w:val="28"/>
                <w:szCs w:val="28"/>
              </w:rPr>
              <w:t xml:space="preserve"> AA league where they will be playing against the top U1</w:t>
            </w:r>
            <w:r w:rsidR="005C78B6">
              <w:rPr>
                <w:sz w:val="28"/>
                <w:szCs w:val="28"/>
              </w:rPr>
              <w:t>5</w:t>
            </w:r>
            <w:r w:rsidR="004E02DC">
              <w:rPr>
                <w:sz w:val="28"/>
                <w:szCs w:val="28"/>
              </w:rPr>
              <w:t xml:space="preserve"> female players in New Brunswick. </w:t>
            </w:r>
          </w:p>
          <w:p w14:paraId="01B74729" w14:textId="77777777" w:rsidR="00452762" w:rsidRDefault="00452762" w:rsidP="00B8466D">
            <w:pPr>
              <w:pStyle w:val="NoSpacing"/>
              <w:rPr>
                <w:sz w:val="28"/>
                <w:szCs w:val="28"/>
              </w:rPr>
            </w:pPr>
          </w:p>
          <w:p w14:paraId="596345ED" w14:textId="26395D26" w:rsidR="00547A10" w:rsidRDefault="004E02DC" w:rsidP="00B8466D">
            <w:pPr>
              <w:pStyle w:val="NoSpacing"/>
              <w:rPr>
                <w:sz w:val="28"/>
                <w:szCs w:val="28"/>
              </w:rPr>
            </w:pPr>
            <w:r>
              <w:rPr>
                <w:sz w:val="28"/>
                <w:szCs w:val="28"/>
              </w:rPr>
              <w:t xml:space="preserve">This group is asking </w:t>
            </w:r>
            <w:r w:rsidR="00070868">
              <w:rPr>
                <w:sz w:val="28"/>
                <w:szCs w:val="28"/>
              </w:rPr>
              <w:t xml:space="preserve">for your support to offset tournament </w:t>
            </w:r>
            <w:r w:rsidR="00547A10">
              <w:rPr>
                <w:sz w:val="28"/>
                <w:szCs w:val="28"/>
              </w:rPr>
              <w:t>fees,</w:t>
            </w:r>
            <w:r w:rsidR="00070868">
              <w:rPr>
                <w:sz w:val="28"/>
                <w:szCs w:val="28"/>
              </w:rPr>
              <w:t xml:space="preserve"> travel</w:t>
            </w:r>
            <w:r w:rsidR="00547A10">
              <w:rPr>
                <w:sz w:val="28"/>
                <w:szCs w:val="28"/>
              </w:rPr>
              <w:t xml:space="preserve"> expenses</w:t>
            </w:r>
            <w:r w:rsidR="00070868">
              <w:rPr>
                <w:sz w:val="28"/>
                <w:szCs w:val="28"/>
              </w:rPr>
              <w:t xml:space="preserve"> </w:t>
            </w:r>
            <w:r w:rsidR="00547A10">
              <w:rPr>
                <w:sz w:val="28"/>
                <w:szCs w:val="28"/>
              </w:rPr>
              <w:t xml:space="preserve">and to </w:t>
            </w:r>
            <w:r w:rsidR="00070868">
              <w:rPr>
                <w:sz w:val="28"/>
                <w:szCs w:val="28"/>
              </w:rPr>
              <w:t>purchase team attire</w:t>
            </w:r>
            <w:r w:rsidR="00547A10">
              <w:rPr>
                <w:sz w:val="28"/>
                <w:szCs w:val="28"/>
              </w:rPr>
              <w:t>.</w:t>
            </w:r>
            <w:r w:rsidR="00070868">
              <w:rPr>
                <w:sz w:val="28"/>
                <w:szCs w:val="28"/>
              </w:rPr>
              <w:t xml:space="preserve">  </w:t>
            </w:r>
          </w:p>
          <w:p w14:paraId="507E8A96" w14:textId="77777777" w:rsidR="00547A10" w:rsidRDefault="00547A10" w:rsidP="00B8466D">
            <w:pPr>
              <w:pStyle w:val="NoSpacing"/>
              <w:rPr>
                <w:sz w:val="28"/>
                <w:szCs w:val="28"/>
              </w:rPr>
            </w:pPr>
          </w:p>
          <w:p w14:paraId="21976F24" w14:textId="77777777" w:rsidR="00071BFA" w:rsidRPr="002B45D3" w:rsidRDefault="00A72CD4" w:rsidP="00B8466D">
            <w:pPr>
              <w:pStyle w:val="NoSpacing"/>
              <w:rPr>
                <w:sz w:val="28"/>
                <w:szCs w:val="28"/>
              </w:rPr>
            </w:pPr>
            <w:r>
              <w:rPr>
                <w:sz w:val="28"/>
                <w:szCs w:val="28"/>
              </w:rPr>
              <w:t>Thank you for your consideration,</w:t>
            </w:r>
          </w:p>
          <w:p w14:paraId="498F78F7" w14:textId="77777777" w:rsidR="00BA5725" w:rsidRDefault="00BA5725" w:rsidP="0027355B">
            <w:pPr>
              <w:pStyle w:val="NoSpacing"/>
              <w:rPr>
                <w:sz w:val="32"/>
                <w:szCs w:val="32"/>
              </w:rPr>
            </w:pPr>
          </w:p>
          <w:p w14:paraId="2020811C" w14:textId="3A610E9E" w:rsidR="00547A10" w:rsidRDefault="005C78B6" w:rsidP="0027355B">
            <w:pPr>
              <w:pStyle w:val="NoSpacing"/>
              <w:rPr>
                <w:sz w:val="32"/>
                <w:szCs w:val="32"/>
              </w:rPr>
            </w:pPr>
            <w:r>
              <w:rPr>
                <w:sz w:val="32"/>
                <w:szCs w:val="32"/>
              </w:rPr>
              <w:t>Tanya Boyer</w:t>
            </w:r>
          </w:p>
          <w:p w14:paraId="1A05DFCC" w14:textId="77777777" w:rsidR="0027355B" w:rsidRPr="005E7255" w:rsidRDefault="0027355B" w:rsidP="0027355B">
            <w:pPr>
              <w:pStyle w:val="NoSpacing"/>
              <w:rPr>
                <w:sz w:val="32"/>
                <w:szCs w:val="32"/>
              </w:rPr>
            </w:pPr>
          </w:p>
        </w:tc>
      </w:tr>
    </w:tbl>
    <w:p w14:paraId="0DE7D6AE" w14:textId="77777777" w:rsidR="00C3675F" w:rsidRDefault="00C3675F" w:rsidP="002B45D3">
      <w:pPr>
        <w:ind w:left="0"/>
        <w:jc w:val="center"/>
        <w:rPr>
          <w:sz w:val="24"/>
          <w:szCs w:val="24"/>
        </w:rPr>
      </w:pPr>
    </w:p>
    <w:sectPr w:rsidR="00C3675F" w:rsidSect="00FE00AE">
      <w:footerReference w:type="default" r:id="rId13"/>
      <w:footerReference w:type="first" r:id="rId14"/>
      <w:pgSz w:w="12240" w:h="15840" w:code="1"/>
      <w:pgMar w:top="720" w:right="720" w:bottom="720" w:left="720" w:header="720"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CDD21" w14:textId="77777777" w:rsidR="00BF30BE" w:rsidRDefault="00BF30BE">
      <w:pPr>
        <w:spacing w:after="0" w:line="240" w:lineRule="auto"/>
      </w:pPr>
      <w:r>
        <w:separator/>
      </w:r>
    </w:p>
  </w:endnote>
  <w:endnote w:type="continuationSeparator" w:id="0">
    <w:p w14:paraId="0C45E4ED" w14:textId="77777777" w:rsidR="00BF30BE" w:rsidRDefault="00BF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9A980" w14:textId="77777777" w:rsidR="00F66F70" w:rsidRDefault="00E05231">
    <w:pPr>
      <w:pStyle w:val="Footer"/>
    </w:pPr>
    <w:r>
      <w:fldChar w:fldCharType="begin"/>
    </w:r>
    <w:r>
      <w:instrText xml:space="preserve"> PAGE   \* MERGEFORMAT </w:instrText>
    </w:r>
    <w:r>
      <w:fldChar w:fldCharType="separate"/>
    </w:r>
    <w:r w:rsidR="002B45D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3F66" w14:textId="77777777" w:rsidR="00F66F70" w:rsidRDefault="00B8466D">
    <w:pPr>
      <w:pStyle w:val="Logo"/>
    </w:pPr>
    <w:r>
      <w:rPr>
        <w:noProof/>
        <w:lang w:val="en-CA" w:eastAsia="en-CA"/>
      </w:rPr>
      <w:drawing>
        <wp:anchor distT="0" distB="0" distL="114300" distR="114300" simplePos="0" relativeHeight="251658240" behindDoc="1" locked="0" layoutInCell="1" allowOverlap="1" wp14:anchorId="2DAB39FE" wp14:editId="1CDC9899">
          <wp:simplePos x="0" y="0"/>
          <wp:positionH relativeFrom="column">
            <wp:posOffset>-47625</wp:posOffset>
          </wp:positionH>
          <wp:positionV relativeFrom="paragraph">
            <wp:posOffset>-701040</wp:posOffset>
          </wp:positionV>
          <wp:extent cx="1116330" cy="921989"/>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laceholder.png"/>
                  <pic:cNvPicPr/>
                </pic:nvPicPr>
                <pic:blipFill>
                  <a:blip r:embed="rId1">
                    <a:extLst>
                      <a:ext uri="{28A0092B-C50C-407E-A947-70E740481C1C}">
                        <a14:useLocalDpi xmlns:a14="http://schemas.microsoft.com/office/drawing/2010/main" val="0"/>
                      </a:ext>
                    </a:extLst>
                  </a:blip>
                  <a:stretch>
                    <a:fillRect/>
                  </a:stretch>
                </pic:blipFill>
                <pic:spPr>
                  <a:xfrm>
                    <a:off x="0" y="0"/>
                    <a:ext cx="1116330" cy="921989"/>
                  </a:xfrm>
                  <a:prstGeom prst="rect">
                    <a:avLst/>
                  </a:prstGeom>
                </pic:spPr>
              </pic:pic>
            </a:graphicData>
          </a:graphic>
        </wp:anchor>
      </w:drawing>
    </w:r>
    <w:r>
      <w:rPr>
        <w:noProof/>
        <w:lang w:val="en-CA" w:eastAsia="en-CA"/>
      </w:rPr>
      <w:drawing>
        <wp:anchor distT="0" distB="0" distL="114300" distR="114300" simplePos="0" relativeHeight="251659264" behindDoc="0" locked="0" layoutInCell="1" allowOverlap="1" wp14:anchorId="55D6D875" wp14:editId="2E3AE728">
          <wp:simplePos x="0" y="0"/>
          <wp:positionH relativeFrom="column">
            <wp:posOffset>5676900</wp:posOffset>
          </wp:positionH>
          <wp:positionV relativeFrom="paragraph">
            <wp:posOffset>-853440</wp:posOffset>
          </wp:positionV>
          <wp:extent cx="1181100" cy="9918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nb.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918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88A36" w14:textId="77777777" w:rsidR="00BF30BE" w:rsidRDefault="00BF30BE">
      <w:pPr>
        <w:spacing w:after="0" w:line="240" w:lineRule="auto"/>
      </w:pPr>
      <w:r>
        <w:separator/>
      </w:r>
    </w:p>
  </w:footnote>
  <w:footnote w:type="continuationSeparator" w:id="0">
    <w:p w14:paraId="1B8FC4BE" w14:textId="77777777" w:rsidR="00BF30BE" w:rsidRDefault="00BF30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6D"/>
    <w:rsid w:val="000066E2"/>
    <w:rsid w:val="00070868"/>
    <w:rsid w:val="00071BFA"/>
    <w:rsid w:val="000A3B5B"/>
    <w:rsid w:val="000A4A67"/>
    <w:rsid w:val="000C4728"/>
    <w:rsid w:val="00116572"/>
    <w:rsid w:val="00146253"/>
    <w:rsid w:val="001637B8"/>
    <w:rsid w:val="00235D85"/>
    <w:rsid w:val="0025021B"/>
    <w:rsid w:val="0027355B"/>
    <w:rsid w:val="00274DB9"/>
    <w:rsid w:val="002B45D3"/>
    <w:rsid w:val="00313CDF"/>
    <w:rsid w:val="00381AB4"/>
    <w:rsid w:val="003877D5"/>
    <w:rsid w:val="003A7F21"/>
    <w:rsid w:val="00410557"/>
    <w:rsid w:val="00452762"/>
    <w:rsid w:val="0049310D"/>
    <w:rsid w:val="004A6B7B"/>
    <w:rsid w:val="004E02DC"/>
    <w:rsid w:val="00547A10"/>
    <w:rsid w:val="005C78B6"/>
    <w:rsid w:val="005E7255"/>
    <w:rsid w:val="00606C2D"/>
    <w:rsid w:val="00611921"/>
    <w:rsid w:val="006228D5"/>
    <w:rsid w:val="00654334"/>
    <w:rsid w:val="006A283A"/>
    <w:rsid w:val="006C0EBA"/>
    <w:rsid w:val="006C1C7F"/>
    <w:rsid w:val="006D43FA"/>
    <w:rsid w:val="006D6705"/>
    <w:rsid w:val="007003E1"/>
    <w:rsid w:val="0078348A"/>
    <w:rsid w:val="00785275"/>
    <w:rsid w:val="00792695"/>
    <w:rsid w:val="007F7839"/>
    <w:rsid w:val="00812F40"/>
    <w:rsid w:val="00866038"/>
    <w:rsid w:val="00871D06"/>
    <w:rsid w:val="008C285E"/>
    <w:rsid w:val="008D0A53"/>
    <w:rsid w:val="008F2A19"/>
    <w:rsid w:val="00923C73"/>
    <w:rsid w:val="009834A4"/>
    <w:rsid w:val="00995161"/>
    <w:rsid w:val="00A07E5A"/>
    <w:rsid w:val="00A706D0"/>
    <w:rsid w:val="00A72CD4"/>
    <w:rsid w:val="00AA794F"/>
    <w:rsid w:val="00AF67FD"/>
    <w:rsid w:val="00B03D16"/>
    <w:rsid w:val="00B24229"/>
    <w:rsid w:val="00B32A41"/>
    <w:rsid w:val="00B7425B"/>
    <w:rsid w:val="00B752ED"/>
    <w:rsid w:val="00B8466D"/>
    <w:rsid w:val="00BA5725"/>
    <w:rsid w:val="00BC0534"/>
    <w:rsid w:val="00BE7B6C"/>
    <w:rsid w:val="00BF30BE"/>
    <w:rsid w:val="00C112FC"/>
    <w:rsid w:val="00C325FF"/>
    <w:rsid w:val="00C3675F"/>
    <w:rsid w:val="00C6320B"/>
    <w:rsid w:val="00C83BCA"/>
    <w:rsid w:val="00C96950"/>
    <w:rsid w:val="00CA57F0"/>
    <w:rsid w:val="00CB6516"/>
    <w:rsid w:val="00D05051"/>
    <w:rsid w:val="00D5163E"/>
    <w:rsid w:val="00D91AEE"/>
    <w:rsid w:val="00DA08A1"/>
    <w:rsid w:val="00DF3260"/>
    <w:rsid w:val="00E05231"/>
    <w:rsid w:val="00E955E3"/>
    <w:rsid w:val="00EC05B8"/>
    <w:rsid w:val="00EE68E0"/>
    <w:rsid w:val="00EF2712"/>
    <w:rsid w:val="00F66F70"/>
    <w:rsid w:val="00FE0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4F6979"/>
  <w15:chartTrackingRefBased/>
  <w15:docId w15:val="{2976B8B4-7860-47C8-95DA-E3FE4CD7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en-US" w:eastAsia="ja-JP" w:bidi="ar-SA"/>
      </w:rPr>
    </w:rPrDefault>
    <w:pPrDefault>
      <w:pPr>
        <w:spacing w:after="240" w:line="300" w:lineRule="auto"/>
        <w:ind w:left="374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F24F4F" w:themeColor="accent1"/>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F24F4F"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after="300" w:line="240" w:lineRule="auto"/>
      <w:ind w:left="0"/>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2"/>
    <w:qFormat/>
    <w:pPr>
      <w:spacing w:after="0" w:line="276" w:lineRule="auto"/>
      <w:ind w:left="0"/>
    </w:pPr>
  </w:style>
  <w:style w:type="character" w:styleId="Strong">
    <w:name w:val="Strong"/>
    <w:basedOn w:val="DefaultParagraphFont"/>
    <w:uiPriority w:val="3"/>
    <w:qFormat/>
    <w:rPr>
      <w:b/>
      <w:bCs/>
      <w:color w:val="F24F4F" w:themeColor="accent1"/>
    </w:rPr>
  </w:style>
  <w:style w:type="paragraph" w:customStyle="1" w:styleId="JobTitle">
    <w:name w:val="Job Title"/>
    <w:basedOn w:val="Normal"/>
    <w:uiPriority w:val="3"/>
    <w:qFormat/>
    <w:pPr>
      <w:spacing w:line="276" w:lineRule="auto"/>
      <w:ind w:left="0"/>
    </w:pPr>
  </w:style>
  <w:style w:type="paragraph" w:styleId="Date">
    <w:name w:val="Date"/>
    <w:basedOn w:val="Normal"/>
    <w:next w:val="Normal"/>
    <w:link w:val="DateChar"/>
    <w:uiPriority w:val="4"/>
    <w:unhideWhenUsed/>
    <w:qFormat/>
    <w:pPr>
      <w:spacing w:before="600" w:after="360"/>
    </w:pPr>
  </w:style>
  <w:style w:type="character" w:customStyle="1" w:styleId="DateChar">
    <w:name w:val="Date Char"/>
    <w:basedOn w:val="DefaultParagraphFont"/>
    <w:link w:val="Date"/>
    <w:uiPriority w:val="4"/>
  </w:style>
  <w:style w:type="paragraph" w:styleId="Salutation">
    <w:name w:val="Salutation"/>
    <w:basedOn w:val="Normal"/>
    <w:next w:val="Normal"/>
    <w:link w:val="SalutationChar"/>
    <w:uiPriority w:val="4"/>
    <w:unhideWhenUsed/>
    <w:qFormat/>
    <w:rPr>
      <w:b/>
      <w:bCs/>
    </w:rPr>
  </w:style>
  <w:style w:type="character" w:customStyle="1" w:styleId="SalutationChar">
    <w:name w:val="Salutation Char"/>
    <w:basedOn w:val="DefaultParagraphFont"/>
    <w:link w:val="Salutation"/>
    <w:uiPriority w:val="4"/>
    <w:rPr>
      <w:b/>
      <w:bCs/>
    </w:rPr>
  </w:style>
  <w:style w:type="paragraph" w:styleId="Closing">
    <w:name w:val="Closing"/>
    <w:basedOn w:val="Normal"/>
    <w:next w:val="Normal"/>
    <w:link w:val="ClosingChar"/>
    <w:uiPriority w:val="5"/>
    <w:unhideWhenUsed/>
    <w:qFormat/>
    <w:pPr>
      <w:spacing w:after="960" w:line="240" w:lineRule="auto"/>
      <w:contextualSpacing/>
    </w:pPr>
  </w:style>
  <w:style w:type="character" w:customStyle="1" w:styleId="ClosingChar">
    <w:name w:val="Closing Char"/>
    <w:basedOn w:val="DefaultParagraphFont"/>
    <w:link w:val="Closing"/>
    <w:uiPriority w:val="5"/>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pBdr>
        <w:top w:val="single" w:sz="4" w:space="4" w:color="BCB8AC" w:themeColor="text2" w:themeTint="66"/>
      </w:pBdr>
      <w:spacing w:after="0" w:line="240" w:lineRule="auto"/>
      <w:ind w:left="0"/>
      <w:jc w:val="right"/>
    </w:pPr>
    <w:rPr>
      <w:i/>
      <w:iCs/>
      <w:color w:val="F24F4F" w:themeColor="accent1"/>
    </w:rPr>
  </w:style>
  <w:style w:type="character" w:customStyle="1" w:styleId="FooterChar">
    <w:name w:val="Footer Char"/>
    <w:basedOn w:val="DefaultParagraphFont"/>
    <w:link w:val="Footer"/>
    <w:uiPriority w:val="99"/>
    <w:rPr>
      <w:i/>
      <w:iCs/>
      <w:color w:val="F24F4F" w:themeColor="accent1"/>
    </w:rPr>
  </w:style>
  <w:style w:type="paragraph" w:customStyle="1" w:styleId="Logo">
    <w:name w:val="Logo"/>
    <w:basedOn w:val="Normal"/>
    <w:uiPriority w:val="99"/>
    <w:semiHidden/>
    <w:unhideWhenUsed/>
    <w:pPr>
      <w:spacing w:after="0" w:line="240" w:lineRule="auto"/>
      <w:jc w:val="right"/>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F24F4F" w:themeColor="accent1"/>
      <w:sz w:val="26"/>
      <w:szCs w:val="26"/>
    </w:rPr>
  </w:style>
  <w:style w:type="paragraph" w:styleId="BalloonText">
    <w:name w:val="Balloon Text"/>
    <w:basedOn w:val="Normal"/>
    <w:link w:val="BalloonTextChar"/>
    <w:uiPriority w:val="99"/>
    <w:semiHidden/>
    <w:unhideWhenUsed/>
    <w:rsid w:val="00B84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66D"/>
    <w:rPr>
      <w:rFonts w:ascii="Segoe UI" w:hAnsi="Segoe UI" w:cs="Segoe UI"/>
      <w:sz w:val="18"/>
      <w:szCs w:val="18"/>
    </w:rPr>
  </w:style>
  <w:style w:type="character" w:styleId="CommentReference">
    <w:name w:val="annotation reference"/>
    <w:basedOn w:val="DefaultParagraphFont"/>
    <w:uiPriority w:val="99"/>
    <w:semiHidden/>
    <w:unhideWhenUsed/>
    <w:rsid w:val="00D91AEE"/>
    <w:rPr>
      <w:sz w:val="16"/>
      <w:szCs w:val="16"/>
    </w:rPr>
  </w:style>
  <w:style w:type="paragraph" w:styleId="CommentText">
    <w:name w:val="annotation text"/>
    <w:basedOn w:val="Normal"/>
    <w:link w:val="CommentTextChar"/>
    <w:uiPriority w:val="99"/>
    <w:semiHidden/>
    <w:unhideWhenUsed/>
    <w:rsid w:val="00D91AEE"/>
    <w:pPr>
      <w:spacing w:line="240" w:lineRule="auto"/>
    </w:pPr>
  </w:style>
  <w:style w:type="character" w:customStyle="1" w:styleId="CommentTextChar">
    <w:name w:val="Comment Text Char"/>
    <w:basedOn w:val="DefaultParagraphFont"/>
    <w:link w:val="CommentText"/>
    <w:uiPriority w:val="99"/>
    <w:semiHidden/>
    <w:rsid w:val="00D91AEE"/>
  </w:style>
  <w:style w:type="paragraph" w:styleId="CommentSubject">
    <w:name w:val="annotation subject"/>
    <w:basedOn w:val="CommentText"/>
    <w:next w:val="CommentText"/>
    <w:link w:val="CommentSubjectChar"/>
    <w:uiPriority w:val="99"/>
    <w:semiHidden/>
    <w:unhideWhenUsed/>
    <w:rsid w:val="00D91AEE"/>
    <w:rPr>
      <w:b/>
      <w:bCs/>
    </w:rPr>
  </w:style>
  <w:style w:type="character" w:customStyle="1" w:styleId="CommentSubjectChar">
    <w:name w:val="Comment Subject Char"/>
    <w:basedOn w:val="CommentTextChar"/>
    <w:link w:val="CommentSubject"/>
    <w:uiPriority w:val="99"/>
    <w:semiHidden/>
    <w:rsid w:val="00D91AEE"/>
    <w:rPr>
      <w:b/>
      <w:bCs/>
    </w:rPr>
  </w:style>
  <w:style w:type="character" w:styleId="Hyperlink">
    <w:name w:val="Hyperlink"/>
    <w:basedOn w:val="DefaultParagraphFont"/>
    <w:uiPriority w:val="99"/>
    <w:unhideWhenUsed/>
    <w:rsid w:val="002B45D3"/>
    <w:rPr>
      <w:color w:val="4C483D" w:themeColor="hyperlink"/>
      <w:u w:val="single"/>
    </w:rPr>
  </w:style>
  <w:style w:type="character" w:styleId="UnresolvedMention">
    <w:name w:val="Unresolved Mention"/>
    <w:basedOn w:val="DefaultParagraphFont"/>
    <w:uiPriority w:val="99"/>
    <w:semiHidden/>
    <w:unhideWhenUsed/>
    <w:rsid w:val="005C7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undyfemalehockey.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nyaaboyer@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Letterhead%20(Red%20design).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101442D361464A84B93040C817A4AE" ma:contentTypeVersion="10" ma:contentTypeDescription="Create a new document." ma:contentTypeScope="" ma:versionID="6aedd4312b2ca143623f5a806cf3b412">
  <xsd:schema xmlns:xsd="http://www.w3.org/2001/XMLSchema" xmlns:xs="http://www.w3.org/2001/XMLSchema" xmlns:p="http://schemas.microsoft.com/office/2006/metadata/properties" xmlns:ns3="7dd126a9-c3dd-4cae-ac76-bd2d23db2734" targetNamespace="http://schemas.microsoft.com/office/2006/metadata/properties" ma:root="true" ma:fieldsID="1a36f31a667b77f7923eec921050ba38" ns3:_="">
    <xsd:import namespace="7dd126a9-c3dd-4cae-ac76-bd2d23db27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126a9-c3dd-4cae-ac76-bd2d23db2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64096-DD93-4990-992F-8C95E600A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CEDCE7-B02E-4BB1-BBED-1909887DC7C9}">
  <ds:schemaRefs>
    <ds:schemaRef ds:uri="http://schemas.microsoft.com/sharepoint/v3/contenttype/forms"/>
  </ds:schemaRefs>
</ds:datastoreItem>
</file>

<file path=customXml/itemProps3.xml><?xml version="1.0" encoding="utf-8"?>
<ds:datastoreItem xmlns:ds="http://schemas.openxmlformats.org/officeDocument/2006/customXml" ds:itemID="{D776555D-8B32-409E-B238-C74516D4B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126a9-c3dd-4cae-ac76-bd2d23db2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(Red design)</Template>
  <TotalTime>1</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Higgins</dc:creator>
  <cp:keywords/>
  <dc:description/>
  <cp:lastModifiedBy>Boyer, Tanya</cp:lastModifiedBy>
  <cp:revision>2</cp:revision>
  <cp:lastPrinted>2021-07-19T23:15:00Z</cp:lastPrinted>
  <dcterms:created xsi:type="dcterms:W3CDTF">2023-10-13T13:24:00Z</dcterms:created>
  <dcterms:modified xsi:type="dcterms:W3CDTF">2023-10-13T13:24:00Z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TC039786209991</vt:lpwstr>
  </property>
  <property fmtid="{D5CDD505-2E9C-101B-9397-08002B2CF9AE}" pid="3" name="ContentTypeId">
    <vt:lpwstr>0x010100C3101442D361464A84B93040C817A4AE</vt:lpwstr>
  </property>
</Properties>
</file>